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6BF8" w14:textId="76AF2068" w:rsidR="009B5F8A" w:rsidRPr="001408C5" w:rsidRDefault="001408C5" w:rsidP="00903F70">
      <w:pPr>
        <w:spacing w:line="480" w:lineRule="auto"/>
        <w:rPr>
          <w:bCs/>
          <w:color w:val="0070C0"/>
          <w:sz w:val="28"/>
          <w:szCs w:val="28"/>
        </w:rPr>
      </w:pPr>
      <w:r w:rsidRPr="001408C5">
        <w:rPr>
          <w:bCs/>
          <w:szCs w:val="24"/>
        </w:rPr>
        <w:t xml:space="preserve">Manuscript type: </w:t>
      </w:r>
      <w:r w:rsidRPr="00251141">
        <w:rPr>
          <w:bCs/>
          <w:szCs w:val="24"/>
        </w:rPr>
        <w:t>original paper</w:t>
      </w:r>
    </w:p>
    <w:p w14:paraId="5245AEE2" w14:textId="1C2E342E" w:rsidR="00111C3C" w:rsidRDefault="000437AC" w:rsidP="000437AC">
      <w:pPr>
        <w:spacing w:line="480" w:lineRule="auto"/>
        <w:jc w:val="center"/>
        <w:rPr>
          <w:b/>
          <w:sz w:val="28"/>
          <w:szCs w:val="28"/>
        </w:rPr>
      </w:pPr>
      <w:r w:rsidRPr="000437AC">
        <w:rPr>
          <w:b/>
          <w:sz w:val="28"/>
          <w:szCs w:val="28"/>
        </w:rPr>
        <w:t>Titles are of great importance for current awareness and for information retrieval.</w:t>
      </w:r>
      <w:r>
        <w:rPr>
          <w:b/>
          <w:sz w:val="28"/>
          <w:szCs w:val="28"/>
        </w:rPr>
        <w:t xml:space="preserve"> </w:t>
      </w:r>
      <w:r w:rsidRPr="000437AC">
        <w:rPr>
          <w:b/>
          <w:sz w:val="28"/>
          <w:szCs w:val="28"/>
        </w:rPr>
        <w:t>Avoid abbreviations and formulae, where possible.</w:t>
      </w:r>
      <w:r>
        <w:rPr>
          <w:b/>
          <w:sz w:val="28"/>
          <w:szCs w:val="28"/>
        </w:rPr>
        <w:t xml:space="preserve"> </w:t>
      </w:r>
      <w:r w:rsidRPr="000437AC">
        <w:rPr>
          <w:b/>
          <w:sz w:val="28"/>
          <w:szCs w:val="28"/>
        </w:rPr>
        <w:t>The wording of titles should be chosen carefully to provide information on the contents and to function as "points of entry" for information retrieval. Symbols, formulas, or arbitrary abbreviations should not be included in the title, except chemical symbols to indicate the structure of isotopically labelled compounds. Full title must be in sentence case.</w:t>
      </w:r>
    </w:p>
    <w:p w14:paraId="70C1214F" w14:textId="77777777" w:rsidR="00903F70" w:rsidRDefault="00903F70" w:rsidP="00903F70">
      <w:pPr>
        <w:spacing w:line="480" w:lineRule="auto"/>
        <w:rPr>
          <w:b/>
          <w:lang w:val="en-GB"/>
        </w:rPr>
      </w:pPr>
    </w:p>
    <w:p w14:paraId="66EF6186" w14:textId="5E9128D4" w:rsidR="00903F70" w:rsidRPr="0043694F" w:rsidRDefault="000437AC" w:rsidP="007D5185">
      <w:pPr>
        <w:spacing w:line="480" w:lineRule="auto"/>
        <w:jc w:val="center"/>
        <w:rPr>
          <w:b/>
          <w:lang w:val="en-GB"/>
        </w:rPr>
      </w:pPr>
      <w:r>
        <w:rPr>
          <w:b/>
          <w:lang w:val="en-GB"/>
        </w:rPr>
        <w:t>Name 1, corresponding</w:t>
      </w:r>
      <w:r w:rsidR="00903F70" w:rsidRPr="0043694F">
        <w:rPr>
          <w:b/>
          <w:vertAlign w:val="superscript"/>
          <w:lang w:val="en-GB"/>
        </w:rPr>
        <w:t>1</w:t>
      </w:r>
      <w:r w:rsidR="00903F70" w:rsidRPr="0043694F">
        <w:rPr>
          <w:b/>
          <w:lang w:val="en-GB"/>
        </w:rPr>
        <w:t xml:space="preserve">*, </w:t>
      </w:r>
      <w:r>
        <w:rPr>
          <w:b/>
          <w:lang w:val="en-GB"/>
        </w:rPr>
        <w:t>Name 2</w:t>
      </w:r>
      <w:r w:rsidR="00903F70" w:rsidRPr="0043694F">
        <w:rPr>
          <w:b/>
          <w:vertAlign w:val="superscript"/>
          <w:lang w:val="en-GB"/>
        </w:rPr>
        <w:t>2</w:t>
      </w:r>
      <w:r w:rsidR="00903F70" w:rsidRPr="0043694F">
        <w:rPr>
          <w:b/>
          <w:lang w:val="en-GB"/>
        </w:rPr>
        <w:t xml:space="preserve">, </w:t>
      </w:r>
      <w:r>
        <w:rPr>
          <w:b/>
          <w:lang w:val="en-GB"/>
        </w:rPr>
        <w:t>Name3</w:t>
      </w:r>
      <w:r w:rsidR="00903F70" w:rsidRPr="0043694F">
        <w:rPr>
          <w:b/>
          <w:vertAlign w:val="superscript"/>
          <w:lang w:val="en-GB"/>
        </w:rPr>
        <w:t>2</w:t>
      </w:r>
      <w:r w:rsidR="00903F70" w:rsidRPr="0043694F">
        <w:rPr>
          <w:b/>
          <w:lang w:val="en-GB"/>
        </w:rPr>
        <w:t xml:space="preserve">, </w:t>
      </w:r>
      <w:r>
        <w:rPr>
          <w:b/>
          <w:lang w:val="en-GB"/>
        </w:rPr>
        <w:t>etc</w:t>
      </w:r>
    </w:p>
    <w:p w14:paraId="087D33B1" w14:textId="77777777" w:rsidR="00903F70" w:rsidRPr="00377992" w:rsidRDefault="00903F70" w:rsidP="00903F70">
      <w:pPr>
        <w:spacing w:line="480" w:lineRule="auto"/>
        <w:rPr>
          <w:lang w:val="en-GB"/>
        </w:rPr>
      </w:pPr>
    </w:p>
    <w:p w14:paraId="4634B0E4" w14:textId="3A350E44" w:rsidR="00903F70" w:rsidRPr="0043694F" w:rsidRDefault="00903F70" w:rsidP="007D5185">
      <w:pPr>
        <w:spacing w:line="480" w:lineRule="auto"/>
        <w:jc w:val="center"/>
        <w:rPr>
          <w:i/>
          <w:lang w:val="en-GB"/>
        </w:rPr>
      </w:pPr>
      <w:r w:rsidRPr="0043694F">
        <w:rPr>
          <w:i/>
          <w:vertAlign w:val="superscript"/>
          <w:lang w:val="en-GB"/>
        </w:rPr>
        <w:t xml:space="preserve">1 </w:t>
      </w:r>
      <w:r w:rsidRPr="0043694F">
        <w:rPr>
          <w:i/>
          <w:lang w:val="en-GB"/>
        </w:rPr>
        <w:t>Department of</w:t>
      </w:r>
      <w:proofErr w:type="gramStart"/>
      <w:r w:rsidR="000437AC">
        <w:rPr>
          <w:i/>
          <w:lang w:val="en-GB"/>
        </w:rPr>
        <w:t>…..</w:t>
      </w:r>
      <w:proofErr w:type="gramEnd"/>
      <w:r w:rsidR="007D5185">
        <w:rPr>
          <w:i/>
          <w:lang w:val="en-GB"/>
        </w:rPr>
        <w:t>, Indonesia 55183</w:t>
      </w:r>
    </w:p>
    <w:p w14:paraId="4155876D" w14:textId="3B05CF4C" w:rsidR="007D5185" w:rsidRPr="0043694F" w:rsidRDefault="00903F70" w:rsidP="007D5185">
      <w:pPr>
        <w:spacing w:line="480" w:lineRule="auto"/>
        <w:jc w:val="center"/>
        <w:rPr>
          <w:i/>
          <w:lang w:val="en-GB"/>
        </w:rPr>
      </w:pPr>
      <w:r w:rsidRPr="0043694F">
        <w:rPr>
          <w:i/>
          <w:vertAlign w:val="superscript"/>
          <w:lang w:val="en-GB"/>
        </w:rPr>
        <w:t xml:space="preserve">2 </w:t>
      </w:r>
      <w:r w:rsidRPr="0043694F">
        <w:rPr>
          <w:i/>
          <w:lang w:val="en-GB"/>
        </w:rPr>
        <w:t xml:space="preserve">Department of </w:t>
      </w:r>
      <w:r w:rsidR="000437AC">
        <w:rPr>
          <w:i/>
          <w:lang w:val="en-GB"/>
        </w:rPr>
        <w:t>…</w:t>
      </w:r>
      <w:r w:rsidR="007D5185">
        <w:rPr>
          <w:i/>
          <w:lang w:val="en-GB"/>
        </w:rPr>
        <w:t>Indonesia 55183</w:t>
      </w:r>
    </w:p>
    <w:p w14:paraId="1E991ABC" w14:textId="77777777" w:rsidR="000437AC" w:rsidRDefault="000437AC" w:rsidP="00903F70">
      <w:pPr>
        <w:spacing w:line="480" w:lineRule="auto"/>
        <w:rPr>
          <w:i/>
          <w:lang w:val="en-GB"/>
        </w:rPr>
      </w:pPr>
    </w:p>
    <w:p w14:paraId="76AEBBA2" w14:textId="68EE7205" w:rsidR="007D5185" w:rsidRDefault="00903F70" w:rsidP="00903F70">
      <w:pPr>
        <w:spacing w:line="480" w:lineRule="auto"/>
        <w:rPr>
          <w:i/>
          <w:lang w:val="en-GB"/>
        </w:rPr>
      </w:pPr>
      <w:r>
        <w:rPr>
          <w:i/>
          <w:lang w:val="en-GB"/>
        </w:rPr>
        <w:t>*</w:t>
      </w:r>
      <w:r w:rsidRPr="00BE79B6">
        <w:rPr>
          <w:i/>
          <w:lang w:val="en-GB"/>
        </w:rPr>
        <w:t>Corresponding author:</w:t>
      </w:r>
    </w:p>
    <w:p w14:paraId="219D92F6" w14:textId="72A36DDE" w:rsidR="00903F70" w:rsidRDefault="007D5185" w:rsidP="00903F70">
      <w:pPr>
        <w:spacing w:line="480" w:lineRule="auto"/>
        <w:rPr>
          <w:rStyle w:val="Hyperlink"/>
          <w:i/>
          <w:lang w:val="en-GB"/>
        </w:rPr>
      </w:pPr>
      <w:r>
        <w:rPr>
          <w:i/>
          <w:lang w:val="en-GB"/>
        </w:rPr>
        <w:t>Email:</w:t>
      </w:r>
      <w:r w:rsidR="00903F70" w:rsidRPr="00BE79B6">
        <w:rPr>
          <w:i/>
          <w:lang w:val="en-GB"/>
        </w:rPr>
        <w:t xml:space="preserve"> </w:t>
      </w:r>
    </w:p>
    <w:p w14:paraId="62F6131E" w14:textId="02BADA1C" w:rsidR="007D5185" w:rsidRPr="00BE79B6" w:rsidRDefault="007D5185" w:rsidP="00903F70">
      <w:pPr>
        <w:spacing w:line="480" w:lineRule="auto"/>
        <w:rPr>
          <w:i/>
          <w:lang w:val="en-GB"/>
        </w:rPr>
      </w:pPr>
      <w:r>
        <w:rPr>
          <w:i/>
          <w:lang w:val="en-GB"/>
        </w:rPr>
        <w:t xml:space="preserve">Tel: </w:t>
      </w:r>
    </w:p>
    <w:p w14:paraId="5652F848" w14:textId="77777777" w:rsidR="00111C3C" w:rsidRPr="00251141" w:rsidRDefault="00111C3C" w:rsidP="00903F70">
      <w:pPr>
        <w:spacing w:line="480" w:lineRule="auto"/>
        <w:rPr>
          <w:b/>
          <w:sz w:val="28"/>
          <w:szCs w:val="28"/>
        </w:rPr>
      </w:pPr>
    </w:p>
    <w:p w14:paraId="2C88DA2D" w14:textId="77777777" w:rsidR="007D5185" w:rsidRDefault="007D5185">
      <w:pPr>
        <w:overflowPunct/>
        <w:autoSpaceDE/>
        <w:autoSpaceDN/>
        <w:adjustRightInd/>
        <w:textAlignment w:val="auto"/>
        <w:rPr>
          <w:b/>
        </w:rPr>
      </w:pPr>
      <w:bookmarkStart w:id="0" w:name="_Hlk171737335"/>
      <w:r>
        <w:rPr>
          <w:b/>
        </w:rPr>
        <w:br w:type="page"/>
      </w:r>
    </w:p>
    <w:p w14:paraId="4BF93C57" w14:textId="084D0148" w:rsidR="007D5185" w:rsidRDefault="009A5065" w:rsidP="00903F70">
      <w:pPr>
        <w:spacing w:line="480" w:lineRule="auto"/>
        <w:jc w:val="both"/>
        <w:rPr>
          <w:bCs/>
        </w:rPr>
      </w:pPr>
      <w:r w:rsidRPr="009E4B31">
        <w:rPr>
          <w:b/>
        </w:rPr>
        <w:lastRenderedPageBreak/>
        <w:t>Abstract</w:t>
      </w:r>
    </w:p>
    <w:p w14:paraId="1C07A014" w14:textId="0B855822" w:rsidR="00251141" w:rsidRPr="005829C7" w:rsidRDefault="000437AC" w:rsidP="00903F70">
      <w:pPr>
        <w:spacing w:line="480" w:lineRule="auto"/>
        <w:jc w:val="both"/>
        <w:rPr>
          <w:rFonts w:ascii="Arial" w:hAnsi="Arial" w:cs="Arial"/>
        </w:rPr>
      </w:pPr>
      <w:r w:rsidRPr="000437AC">
        <w:rPr>
          <w:lang w:val="en-GB"/>
        </w:rPr>
        <w:t>Abstract should start on a new page after the title page. A concise and factual abstract, which is unstructured, is required. Abstract should briefly state the purpose of the research, methodology, principal results, main findings, major conclusions and should not be more than 250 words. Abstracts should not be referenced and the use of abbreviations should be minimized and spelled out when first used.</w:t>
      </w:r>
      <w:bookmarkEnd w:id="0"/>
    </w:p>
    <w:p w14:paraId="6C35AD77" w14:textId="77777777" w:rsidR="004B4D95" w:rsidRDefault="004B4D95" w:rsidP="00903F70">
      <w:pPr>
        <w:spacing w:line="480" w:lineRule="auto"/>
        <w:rPr>
          <w:b/>
          <w:lang w:val="en-GB"/>
        </w:rPr>
      </w:pPr>
    </w:p>
    <w:p w14:paraId="66B8A16F" w14:textId="75A89586" w:rsidR="009E4B31" w:rsidRPr="00E37352" w:rsidRDefault="009E4B31" w:rsidP="00903F70">
      <w:pPr>
        <w:spacing w:line="480" w:lineRule="auto"/>
        <w:rPr>
          <w:lang w:val="en-GB"/>
        </w:rPr>
      </w:pPr>
      <w:r w:rsidRPr="00C64B9E">
        <w:rPr>
          <w:b/>
          <w:lang w:val="en-GB"/>
        </w:rPr>
        <w:t>Keywords:</w:t>
      </w:r>
      <w:r w:rsidR="00385E8E">
        <w:rPr>
          <w:lang w:val="en-GB"/>
        </w:rPr>
        <w:t xml:space="preserve"> </w:t>
      </w:r>
      <w:r w:rsidR="000437AC">
        <w:rPr>
          <w:lang w:val="en-GB"/>
        </w:rPr>
        <w:t xml:space="preserve">word1, word 2, etc, </w:t>
      </w:r>
      <w:r w:rsidR="000437AC" w:rsidRPr="000437AC">
        <w:rPr>
          <w:lang w:val="en-GB"/>
        </w:rPr>
        <w:t>4-10 keywords</w:t>
      </w:r>
    </w:p>
    <w:p w14:paraId="770B66EC" w14:textId="77777777" w:rsidR="009B5F8A" w:rsidRDefault="009B5F8A" w:rsidP="00903F70">
      <w:pPr>
        <w:spacing w:line="480" w:lineRule="auto"/>
        <w:rPr>
          <w:b/>
          <w:lang w:val="en-GB"/>
        </w:rPr>
      </w:pPr>
    </w:p>
    <w:p w14:paraId="5A6F357E" w14:textId="593DF748" w:rsidR="00251141" w:rsidRPr="00251141" w:rsidRDefault="009A5065" w:rsidP="00903F70">
      <w:pPr>
        <w:spacing w:line="480" w:lineRule="auto"/>
        <w:rPr>
          <w:b/>
          <w:lang w:val="en-GB"/>
        </w:rPr>
      </w:pPr>
      <w:r>
        <w:rPr>
          <w:b/>
          <w:lang w:val="en-GB"/>
        </w:rPr>
        <w:t>Introduction</w:t>
      </w:r>
    </w:p>
    <w:p w14:paraId="404EE9AB" w14:textId="0861ABF8" w:rsidR="00251141" w:rsidRPr="00251141" w:rsidRDefault="000437AC" w:rsidP="000437AC">
      <w:pPr>
        <w:spacing w:line="480" w:lineRule="auto"/>
        <w:ind w:firstLine="567"/>
        <w:jc w:val="both"/>
        <w:rPr>
          <w:lang w:val="en-GB"/>
        </w:rPr>
      </w:pPr>
      <w:r w:rsidRPr="000437AC">
        <w:rPr>
          <w:lang w:val="en-GB"/>
        </w:rPr>
        <w:t>A referenced introduction should set the work in context. The introduction should be kept to a minimum length and relevant to the research described. It should state the rationale, justifications and objectives of the research. Detailed descriptions of routine experimental procedures should be avoided. The introduction must be designed to inform the reader of the rationale and significance of the study.</w:t>
      </w:r>
    </w:p>
    <w:p w14:paraId="7CA0CFC0" w14:textId="77777777" w:rsidR="00251141" w:rsidRDefault="00251141" w:rsidP="00903F70">
      <w:pPr>
        <w:spacing w:line="480" w:lineRule="auto"/>
        <w:rPr>
          <w:lang w:val="en-GB"/>
        </w:rPr>
      </w:pPr>
    </w:p>
    <w:p w14:paraId="0D4AE4CB" w14:textId="5FCCE4EA" w:rsidR="00845900" w:rsidRPr="00845900" w:rsidRDefault="009A5065" w:rsidP="00903F70">
      <w:pPr>
        <w:spacing w:line="480" w:lineRule="auto"/>
        <w:rPr>
          <w:b/>
          <w:bCs/>
          <w:lang w:val="en-GB"/>
        </w:rPr>
      </w:pPr>
      <w:r w:rsidRPr="00845900">
        <w:rPr>
          <w:b/>
          <w:bCs/>
          <w:lang w:val="en-GB"/>
        </w:rPr>
        <w:t>Materials And Methods</w:t>
      </w:r>
    </w:p>
    <w:p w14:paraId="1A6AF508" w14:textId="77777777" w:rsidR="00473D89" w:rsidRPr="00473D89" w:rsidRDefault="00845900" w:rsidP="00903F70">
      <w:pPr>
        <w:spacing w:line="480" w:lineRule="auto"/>
        <w:jc w:val="both"/>
        <w:rPr>
          <w:i/>
          <w:iCs/>
          <w:lang w:val="en-GB"/>
        </w:rPr>
      </w:pPr>
      <w:r w:rsidRPr="00473D89">
        <w:rPr>
          <w:i/>
          <w:iCs/>
          <w:lang w:val="en-GB"/>
        </w:rPr>
        <w:t>Materials</w:t>
      </w:r>
      <w:r w:rsidR="00676729" w:rsidRPr="00473D89">
        <w:rPr>
          <w:i/>
          <w:iCs/>
          <w:lang w:val="en-GB"/>
        </w:rPr>
        <w:t xml:space="preserve"> </w:t>
      </w:r>
    </w:p>
    <w:p w14:paraId="430D612B" w14:textId="77777777" w:rsidR="000437AC" w:rsidRPr="000437AC" w:rsidRDefault="000437AC" w:rsidP="000437AC">
      <w:pPr>
        <w:spacing w:line="480" w:lineRule="auto"/>
        <w:jc w:val="both"/>
        <w:rPr>
          <w:lang w:val="en-GB"/>
        </w:rPr>
      </w:pPr>
      <w:r w:rsidRPr="000437AC">
        <w:rPr>
          <w:lang w:val="en-GB"/>
        </w:rPr>
        <w:t xml:space="preserve">Authors should provide sufficient experimental details to allow others to reproduce the findings presented, but where necessary, synthetic and bioassay protocols should refer to published procedures by literature citation of the original method and any later modifications used. Spectroscopic data for characterization of new compounds should be described in sufficient detail. Plants must be properly identified and authenticated by a taxonomist or experienced botanist and specimen must be deposited in recognized herbarium and voucher number must </w:t>
      </w:r>
      <w:r w:rsidRPr="000437AC">
        <w:rPr>
          <w:lang w:val="en-GB"/>
        </w:rPr>
        <w:lastRenderedPageBreak/>
        <w:t>be stated. Where possible, supporting Information can be useful for presenting experimental details while limiting the size of the main document.</w:t>
      </w:r>
    </w:p>
    <w:p w14:paraId="73559113" w14:textId="77777777" w:rsidR="000437AC" w:rsidRPr="000437AC" w:rsidRDefault="000437AC" w:rsidP="000437AC">
      <w:pPr>
        <w:spacing w:line="480" w:lineRule="auto"/>
        <w:jc w:val="both"/>
        <w:rPr>
          <w:lang w:val="en-GB"/>
        </w:rPr>
      </w:pPr>
      <w:r w:rsidRPr="000437AC">
        <w:rPr>
          <w:lang w:val="en-GB"/>
        </w:rPr>
        <w:t>Ethical consideration on use of experimental animals and human subjects</w:t>
      </w:r>
    </w:p>
    <w:p w14:paraId="5C339DC1" w14:textId="31676106" w:rsidR="00845900" w:rsidRDefault="000437AC" w:rsidP="000437AC">
      <w:pPr>
        <w:spacing w:line="480" w:lineRule="auto"/>
        <w:jc w:val="both"/>
        <w:rPr>
          <w:lang w:val="en-GB"/>
        </w:rPr>
      </w:pPr>
      <w:r w:rsidRPr="000437AC">
        <w:rPr>
          <w:lang w:val="en-GB"/>
        </w:rPr>
        <w:t>Experiments involving the use of live animals must include a statement of approval by an ethical committee and certifying that such experiments were performed in accordance with all international guidelines and regulations. For experiments involving humans or tissue samples, a statement that informed consent was obtained from the subject or from the next of kin must be included.</w:t>
      </w:r>
    </w:p>
    <w:p w14:paraId="71F4571E" w14:textId="77777777" w:rsidR="00676729" w:rsidRDefault="00676729" w:rsidP="00903F70">
      <w:pPr>
        <w:spacing w:line="480" w:lineRule="auto"/>
        <w:jc w:val="both"/>
        <w:rPr>
          <w:lang w:val="en-GB"/>
        </w:rPr>
      </w:pPr>
    </w:p>
    <w:p w14:paraId="1DA9CB08" w14:textId="3B7AF5EF" w:rsidR="00C43D95" w:rsidRPr="00C43D95" w:rsidRDefault="009A5065" w:rsidP="00903F70">
      <w:pPr>
        <w:spacing w:line="480" w:lineRule="auto"/>
        <w:rPr>
          <w:b/>
          <w:bCs/>
          <w:lang w:val="en-GB"/>
        </w:rPr>
      </w:pPr>
      <w:r w:rsidRPr="00C43D95">
        <w:rPr>
          <w:b/>
          <w:bCs/>
          <w:lang w:val="en-GB"/>
        </w:rPr>
        <w:t>Results and Discussion</w:t>
      </w:r>
    </w:p>
    <w:p w14:paraId="393ECC3F" w14:textId="754465C1" w:rsidR="009A5065" w:rsidRDefault="00B71E1B" w:rsidP="00903F70">
      <w:pPr>
        <w:spacing w:line="480" w:lineRule="auto"/>
        <w:jc w:val="both"/>
        <w:rPr>
          <w:lang w:val="en-GB"/>
        </w:rPr>
      </w:pPr>
      <w:r>
        <w:rPr>
          <w:b/>
          <w:bCs/>
          <w:i/>
          <w:iCs/>
          <w:lang w:val="en-GB"/>
        </w:rPr>
        <w:t xml:space="preserve">Subtitle </w:t>
      </w:r>
      <w:r w:rsidR="00C43D95">
        <w:rPr>
          <w:b/>
          <w:bCs/>
          <w:lang w:val="en-GB"/>
        </w:rPr>
        <w:t xml:space="preserve"> </w:t>
      </w:r>
    </w:p>
    <w:p w14:paraId="3D68C0C8" w14:textId="5C009C1E" w:rsidR="00C43D95" w:rsidRPr="00B864CA" w:rsidRDefault="00B71E1B" w:rsidP="00B71E1B">
      <w:pPr>
        <w:spacing w:line="480" w:lineRule="auto"/>
        <w:jc w:val="both"/>
        <w:rPr>
          <w:bCs/>
        </w:rPr>
      </w:pPr>
      <w:r w:rsidRPr="00B71E1B">
        <w:rPr>
          <w:lang w:val="en-GB"/>
        </w:rPr>
        <w:t>The Results and Discussion may be combined into a single section or presented separately. They may also be broken into subsections with short, informative headings. Authors should present their data in a clear and interpretative manner. Presentation of data should not be duplicated. Discussion should interpret the results and relate them to existing knowledge in the field (with relevant literature). Supporting information can be used if this help to make the result clearer. All results presented in tabular form or graphical form should be comprehensively described in this section.</w:t>
      </w:r>
    </w:p>
    <w:p w14:paraId="76B88DB2" w14:textId="77777777" w:rsidR="00C43D95" w:rsidRPr="00B864CA" w:rsidRDefault="00C43D95" w:rsidP="00903F70">
      <w:pPr>
        <w:spacing w:line="480" w:lineRule="auto"/>
        <w:jc w:val="both"/>
        <w:rPr>
          <w:bCs/>
        </w:rPr>
      </w:pPr>
    </w:p>
    <w:p w14:paraId="2120EC16" w14:textId="5CDAFA7C" w:rsidR="00C43D95" w:rsidRPr="004D69A5" w:rsidRDefault="00B864CA" w:rsidP="00903F70">
      <w:pPr>
        <w:spacing w:line="480" w:lineRule="auto"/>
        <w:rPr>
          <w:b/>
          <w:bCs/>
          <w:lang w:val="en-GB"/>
        </w:rPr>
      </w:pPr>
      <w:r w:rsidRPr="004D69A5">
        <w:rPr>
          <w:b/>
          <w:bCs/>
          <w:lang w:val="en-GB"/>
        </w:rPr>
        <w:t>Conclusion</w:t>
      </w:r>
    </w:p>
    <w:p w14:paraId="070DDCBD" w14:textId="2AF8BE21" w:rsidR="00C43D95" w:rsidRPr="004D69A5" w:rsidRDefault="00E43E15" w:rsidP="00903F70">
      <w:pPr>
        <w:spacing w:line="480" w:lineRule="auto"/>
        <w:ind w:firstLine="567"/>
        <w:jc w:val="both"/>
        <w:rPr>
          <w:lang w:val="en-GB"/>
        </w:rPr>
      </w:pPr>
      <w:r w:rsidRPr="00E43E15">
        <w:rPr>
          <w:lang w:val="en-GB"/>
        </w:rPr>
        <w:t>Authors should state their conclusions or the significance of their findings following the discussion of results. Conclusions should also be summarized in the abstract in order to place the author’s research in proper perspective. The main conclusions of the study should be presented in a short Conclusions section, which stands alone. You should explain whether your findings supported your hypothesis. Avoid using references in conclusion section.</w:t>
      </w:r>
    </w:p>
    <w:p w14:paraId="07395E48" w14:textId="77777777" w:rsidR="00B864CA" w:rsidRDefault="00B864CA" w:rsidP="00B864CA">
      <w:pPr>
        <w:spacing w:line="480" w:lineRule="auto"/>
        <w:rPr>
          <w:rFonts w:ascii="Arial" w:hAnsi="Arial" w:cs="Arial"/>
          <w:lang w:bidi="th-TH"/>
        </w:rPr>
      </w:pPr>
    </w:p>
    <w:p w14:paraId="24CBD2E7" w14:textId="3694D843" w:rsidR="004D69A5" w:rsidRDefault="00B864CA" w:rsidP="00B864CA">
      <w:pPr>
        <w:spacing w:line="480" w:lineRule="auto"/>
        <w:rPr>
          <w:b/>
          <w:bCs/>
          <w:lang w:val="en-GB"/>
        </w:rPr>
      </w:pPr>
      <w:r w:rsidRPr="00B864CA">
        <w:rPr>
          <w:b/>
          <w:bCs/>
          <w:lang w:val="en-GB"/>
        </w:rPr>
        <w:t>Conflict of interest</w:t>
      </w:r>
    </w:p>
    <w:p w14:paraId="2CE6763F" w14:textId="30A60C2A" w:rsidR="00B864CA" w:rsidRDefault="00B864CA" w:rsidP="00B864CA">
      <w:pPr>
        <w:spacing w:line="480" w:lineRule="auto"/>
        <w:jc w:val="both"/>
        <w:rPr>
          <w:lang w:val="en-GB"/>
        </w:rPr>
      </w:pPr>
      <w:r>
        <w:rPr>
          <w:lang w:val="en-GB"/>
        </w:rPr>
        <w:t>The authors declare no conflict of interest.</w:t>
      </w:r>
    </w:p>
    <w:p w14:paraId="023D961C" w14:textId="77777777" w:rsidR="00B864CA" w:rsidRDefault="00B864CA" w:rsidP="00B864CA">
      <w:pPr>
        <w:spacing w:line="480" w:lineRule="auto"/>
        <w:jc w:val="both"/>
        <w:rPr>
          <w:lang w:val="en-GB"/>
        </w:rPr>
      </w:pPr>
    </w:p>
    <w:p w14:paraId="138B4992" w14:textId="3DA82346" w:rsidR="00B864CA" w:rsidRDefault="00B864CA" w:rsidP="00B864CA">
      <w:pPr>
        <w:spacing w:line="480" w:lineRule="auto"/>
        <w:jc w:val="both"/>
        <w:rPr>
          <w:b/>
          <w:bCs/>
          <w:lang w:val="en-GB"/>
        </w:rPr>
      </w:pPr>
      <w:r>
        <w:rPr>
          <w:b/>
          <w:bCs/>
          <w:lang w:val="en-GB"/>
        </w:rPr>
        <w:t>Author’s declaration</w:t>
      </w:r>
    </w:p>
    <w:p w14:paraId="0F483668" w14:textId="22CEE9B8" w:rsidR="00B864CA" w:rsidRDefault="00B864CA" w:rsidP="00B864CA">
      <w:pPr>
        <w:spacing w:line="480" w:lineRule="auto"/>
        <w:jc w:val="both"/>
        <w:rPr>
          <w:lang w:val="en-GB"/>
        </w:rPr>
      </w:pPr>
      <w:r w:rsidRPr="00B864CA">
        <w:rPr>
          <w:lang w:val="en-GB"/>
        </w:rPr>
        <w:t>The authors hereby declare that the work presented in this article is original and that any liability for claims relating to the content of this article will be borne by them.</w:t>
      </w:r>
    </w:p>
    <w:p w14:paraId="47A3A14A" w14:textId="77777777" w:rsidR="00B864CA" w:rsidRPr="00B864CA" w:rsidRDefault="00B864CA" w:rsidP="00B864CA">
      <w:pPr>
        <w:spacing w:line="480" w:lineRule="auto"/>
        <w:jc w:val="both"/>
        <w:rPr>
          <w:b/>
          <w:bCs/>
          <w:lang w:val="en-GB"/>
        </w:rPr>
      </w:pPr>
    </w:p>
    <w:p w14:paraId="2B333681" w14:textId="1944746B" w:rsidR="00B864CA" w:rsidRDefault="00B864CA" w:rsidP="00B864CA">
      <w:pPr>
        <w:spacing w:line="480" w:lineRule="auto"/>
        <w:jc w:val="both"/>
        <w:rPr>
          <w:b/>
          <w:bCs/>
          <w:lang w:val="en-GB"/>
        </w:rPr>
      </w:pPr>
      <w:r w:rsidRPr="00B864CA">
        <w:rPr>
          <w:b/>
          <w:bCs/>
          <w:lang w:val="en-GB"/>
        </w:rPr>
        <w:t>Acknowledgments</w:t>
      </w:r>
    </w:p>
    <w:p w14:paraId="22865DB8" w14:textId="45D01AB2" w:rsidR="00B864CA" w:rsidRPr="00B864CA" w:rsidRDefault="00E43E15" w:rsidP="00B864CA">
      <w:pPr>
        <w:spacing w:line="480" w:lineRule="auto"/>
        <w:jc w:val="both"/>
        <w:rPr>
          <w:lang w:val="en-GB"/>
        </w:rPr>
      </w:pPr>
      <w:r w:rsidRPr="00E43E15">
        <w:rPr>
          <w:lang w:val="en-GB"/>
        </w:rPr>
        <w:t>Funding body and all those who assisted in the work but may not qualify as an author should be acknowledged</w:t>
      </w:r>
    </w:p>
    <w:p w14:paraId="3A66B2C6" w14:textId="1C098714" w:rsidR="004D69A5" w:rsidRDefault="00B864CA" w:rsidP="00903F70">
      <w:pPr>
        <w:spacing w:line="480" w:lineRule="auto"/>
        <w:rPr>
          <w:b/>
          <w:bCs/>
          <w:lang w:val="en-GB"/>
        </w:rPr>
      </w:pPr>
      <w:r w:rsidRPr="004D69A5">
        <w:rPr>
          <w:b/>
          <w:bCs/>
          <w:lang w:val="en-GB"/>
        </w:rPr>
        <w:t>References</w:t>
      </w:r>
    </w:p>
    <w:p w14:paraId="2EB1CDCD" w14:textId="77777777" w:rsidR="00E43E15" w:rsidRPr="00B95441" w:rsidRDefault="00E43E15" w:rsidP="00E43E15">
      <w:r w:rsidRPr="00B95441">
        <w:t>Engel N, Oppermann C, Falodun A, Kragl U. Proliferative effects of five traditional Nigerian medicinal plant extracts on human breast and bone cancer cell lines. J Ethnopharmacol. 2011; 137(2): 1003-1010.</w:t>
      </w:r>
    </w:p>
    <w:p w14:paraId="134DE75E" w14:textId="77777777" w:rsidR="00E43E15" w:rsidRDefault="00E43E15" w:rsidP="00903F70">
      <w:pPr>
        <w:spacing w:line="480" w:lineRule="auto"/>
        <w:rPr>
          <w:b/>
          <w:bCs/>
          <w:lang w:val="en-GB"/>
        </w:rPr>
      </w:pPr>
    </w:p>
    <w:p w14:paraId="3F4A91A1" w14:textId="77777777" w:rsidR="00E43E15" w:rsidRPr="00B95441" w:rsidRDefault="00E43E15" w:rsidP="00E43E15">
      <w:r w:rsidRPr="00B95441">
        <w:t>Smith J. One of Volvo's core values. [Online]. 1999 [cited 2001 Dec 10]. Available from: http://www.volvo.com/environment/index.htm.</w:t>
      </w:r>
    </w:p>
    <w:p w14:paraId="27999086" w14:textId="77777777" w:rsidR="00E43E15" w:rsidRDefault="00E43E15" w:rsidP="00903F70">
      <w:pPr>
        <w:spacing w:line="480" w:lineRule="auto"/>
        <w:rPr>
          <w:b/>
          <w:bCs/>
          <w:lang w:val="en-GB"/>
        </w:rPr>
      </w:pPr>
    </w:p>
    <w:sectPr w:rsidR="00E43E15" w:rsidSect="009A506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B05F" w14:textId="77777777" w:rsidR="00F657A9" w:rsidRDefault="00F657A9" w:rsidP="001B4AC5">
      <w:r>
        <w:separator/>
      </w:r>
    </w:p>
  </w:endnote>
  <w:endnote w:type="continuationSeparator" w:id="0">
    <w:p w14:paraId="46502CC7" w14:textId="77777777" w:rsidR="00F657A9" w:rsidRDefault="00F657A9" w:rsidP="001B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369C" w14:textId="77777777" w:rsidR="00E26186" w:rsidRDefault="00E26186">
    <w:pPr>
      <w:pStyle w:val="Footer"/>
      <w:jc w:val="center"/>
    </w:pPr>
    <w:r>
      <w:fldChar w:fldCharType="begin"/>
    </w:r>
    <w:r>
      <w:instrText>PAGE   \* MERGEFORMAT</w:instrText>
    </w:r>
    <w:r>
      <w:fldChar w:fldCharType="separate"/>
    </w:r>
    <w:r w:rsidR="00C44A1B">
      <w:rPr>
        <w:noProof/>
      </w:rPr>
      <w:t>1</w:t>
    </w:r>
    <w:r>
      <w:fldChar w:fldCharType="end"/>
    </w:r>
  </w:p>
  <w:p w14:paraId="6997C39B" w14:textId="77777777" w:rsidR="00E26186" w:rsidRDefault="00E2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CE71" w14:textId="77777777" w:rsidR="00F657A9" w:rsidRDefault="00F657A9" w:rsidP="001B4AC5">
      <w:r>
        <w:separator/>
      </w:r>
    </w:p>
  </w:footnote>
  <w:footnote w:type="continuationSeparator" w:id="0">
    <w:p w14:paraId="2324E620" w14:textId="77777777" w:rsidR="00F657A9" w:rsidRDefault="00F657A9" w:rsidP="001B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6FF4" w14:textId="77777777" w:rsidR="00C44A1B" w:rsidRDefault="00C44A1B" w:rsidP="001B4AC5">
    <w:pPr>
      <w:pStyle w:val="Header"/>
      <w:jc w:val="right"/>
    </w:pPr>
  </w:p>
  <w:p w14:paraId="34D1C280" w14:textId="00FEE206" w:rsidR="001B4AC5" w:rsidRDefault="001B4AC5" w:rsidP="001B4AC5">
    <w:pPr>
      <w:pStyle w:val="Header"/>
      <w:jc w:val="right"/>
    </w:pPr>
    <w:r>
      <w:t xml:space="preserve"> </w:t>
    </w:r>
    <w:r>
      <w:tab/>
    </w:r>
    <w:r>
      <w:tab/>
    </w:r>
  </w:p>
  <w:p w14:paraId="6E1F80B0" w14:textId="77777777" w:rsidR="001B4AC5" w:rsidRDefault="001B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49"/>
    <w:multiLevelType w:val="hybridMultilevel"/>
    <w:tmpl w:val="93CA2D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7A4DE4"/>
    <w:multiLevelType w:val="multilevel"/>
    <w:tmpl w:val="D56E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045ADD"/>
    <w:multiLevelType w:val="multilevel"/>
    <w:tmpl w:val="2D48AF7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B2F3D8A"/>
    <w:multiLevelType w:val="multilevel"/>
    <w:tmpl w:val="0D62AB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8130A"/>
    <w:multiLevelType w:val="multilevel"/>
    <w:tmpl w:val="27B0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53642">
    <w:abstractNumId w:val="1"/>
  </w:num>
  <w:num w:numId="2" w16cid:durableId="1507938664">
    <w:abstractNumId w:val="4"/>
  </w:num>
  <w:num w:numId="3" w16cid:durableId="1226913602">
    <w:abstractNumId w:val="0"/>
  </w:num>
  <w:num w:numId="4" w16cid:durableId="1267345444">
    <w:abstractNumId w:val="3"/>
  </w:num>
  <w:num w:numId="5" w16cid:durableId="157458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WwMDU1MzE1MbIwtbRU0lEKTi0uzszPAykwqQUA2G2zvywAAAA="/>
  </w:docVars>
  <w:rsids>
    <w:rsidRoot w:val="007A6274"/>
    <w:rsid w:val="00024229"/>
    <w:rsid w:val="000437AC"/>
    <w:rsid w:val="0004770E"/>
    <w:rsid w:val="000600F3"/>
    <w:rsid w:val="00093119"/>
    <w:rsid w:val="000F4A70"/>
    <w:rsid w:val="00111C3C"/>
    <w:rsid w:val="00132208"/>
    <w:rsid w:val="001408C5"/>
    <w:rsid w:val="001447DB"/>
    <w:rsid w:val="001760DB"/>
    <w:rsid w:val="0019563A"/>
    <w:rsid w:val="001A29A8"/>
    <w:rsid w:val="001B4AC5"/>
    <w:rsid w:val="001E6104"/>
    <w:rsid w:val="00203381"/>
    <w:rsid w:val="002034D2"/>
    <w:rsid w:val="00211295"/>
    <w:rsid w:val="00251141"/>
    <w:rsid w:val="002550D9"/>
    <w:rsid w:val="002A6B77"/>
    <w:rsid w:val="002B66E6"/>
    <w:rsid w:val="002C3358"/>
    <w:rsid w:val="002D550A"/>
    <w:rsid w:val="00335A10"/>
    <w:rsid w:val="003425B0"/>
    <w:rsid w:val="00343A0C"/>
    <w:rsid w:val="0037478C"/>
    <w:rsid w:val="00385E8E"/>
    <w:rsid w:val="003A53ED"/>
    <w:rsid w:val="003F2D6B"/>
    <w:rsid w:val="003F6621"/>
    <w:rsid w:val="003F6E20"/>
    <w:rsid w:val="00412726"/>
    <w:rsid w:val="004202EE"/>
    <w:rsid w:val="00441736"/>
    <w:rsid w:val="00473D89"/>
    <w:rsid w:val="00484389"/>
    <w:rsid w:val="004A26BA"/>
    <w:rsid w:val="004B110E"/>
    <w:rsid w:val="004B4D95"/>
    <w:rsid w:val="004D69A5"/>
    <w:rsid w:val="004D7429"/>
    <w:rsid w:val="004D7443"/>
    <w:rsid w:val="004F4FF1"/>
    <w:rsid w:val="004F7A75"/>
    <w:rsid w:val="00511AAF"/>
    <w:rsid w:val="00525253"/>
    <w:rsid w:val="00540BFF"/>
    <w:rsid w:val="005611EC"/>
    <w:rsid w:val="005739BC"/>
    <w:rsid w:val="005B06A8"/>
    <w:rsid w:val="005D5670"/>
    <w:rsid w:val="005E566F"/>
    <w:rsid w:val="005E74EE"/>
    <w:rsid w:val="005F4902"/>
    <w:rsid w:val="00602A9C"/>
    <w:rsid w:val="006250A0"/>
    <w:rsid w:val="006408D0"/>
    <w:rsid w:val="0065060B"/>
    <w:rsid w:val="0065347D"/>
    <w:rsid w:val="0066386E"/>
    <w:rsid w:val="0066704E"/>
    <w:rsid w:val="00676729"/>
    <w:rsid w:val="006B3F60"/>
    <w:rsid w:val="006E3A02"/>
    <w:rsid w:val="006E47EA"/>
    <w:rsid w:val="0072432D"/>
    <w:rsid w:val="00767616"/>
    <w:rsid w:val="007836EA"/>
    <w:rsid w:val="007879F4"/>
    <w:rsid w:val="0079222A"/>
    <w:rsid w:val="007A57A9"/>
    <w:rsid w:val="007A6274"/>
    <w:rsid w:val="007C3888"/>
    <w:rsid w:val="007C3E12"/>
    <w:rsid w:val="007C4817"/>
    <w:rsid w:val="007D5185"/>
    <w:rsid w:val="007E58EC"/>
    <w:rsid w:val="00812795"/>
    <w:rsid w:val="00845900"/>
    <w:rsid w:val="00854D9A"/>
    <w:rsid w:val="008B5E8B"/>
    <w:rsid w:val="008B7736"/>
    <w:rsid w:val="008C0569"/>
    <w:rsid w:val="008D1A5A"/>
    <w:rsid w:val="00903F70"/>
    <w:rsid w:val="00987BCD"/>
    <w:rsid w:val="00996A8E"/>
    <w:rsid w:val="00997A40"/>
    <w:rsid w:val="009A5065"/>
    <w:rsid w:val="009A79BF"/>
    <w:rsid w:val="009A7AF5"/>
    <w:rsid w:val="009B5F8A"/>
    <w:rsid w:val="009E4B31"/>
    <w:rsid w:val="009F1B8B"/>
    <w:rsid w:val="00A072A2"/>
    <w:rsid w:val="00A654A0"/>
    <w:rsid w:val="00A739F2"/>
    <w:rsid w:val="00A957FB"/>
    <w:rsid w:val="00AA347A"/>
    <w:rsid w:val="00AB495B"/>
    <w:rsid w:val="00AC1E90"/>
    <w:rsid w:val="00AD5AE7"/>
    <w:rsid w:val="00AF7E2D"/>
    <w:rsid w:val="00B163D3"/>
    <w:rsid w:val="00B33746"/>
    <w:rsid w:val="00B71E1B"/>
    <w:rsid w:val="00B7248D"/>
    <w:rsid w:val="00B862BE"/>
    <w:rsid w:val="00B864CA"/>
    <w:rsid w:val="00BA2114"/>
    <w:rsid w:val="00BA7D4B"/>
    <w:rsid w:val="00BB7D44"/>
    <w:rsid w:val="00BC7AFF"/>
    <w:rsid w:val="00BD19B5"/>
    <w:rsid w:val="00BE4235"/>
    <w:rsid w:val="00BF2D47"/>
    <w:rsid w:val="00C43D95"/>
    <w:rsid w:val="00C44A1B"/>
    <w:rsid w:val="00C460E8"/>
    <w:rsid w:val="00C54230"/>
    <w:rsid w:val="00C64B9E"/>
    <w:rsid w:val="00C77878"/>
    <w:rsid w:val="00CB547C"/>
    <w:rsid w:val="00CD6DB2"/>
    <w:rsid w:val="00D11753"/>
    <w:rsid w:val="00D136A6"/>
    <w:rsid w:val="00D46A0A"/>
    <w:rsid w:val="00D80DCF"/>
    <w:rsid w:val="00D862F0"/>
    <w:rsid w:val="00DB2FD5"/>
    <w:rsid w:val="00DF6FA8"/>
    <w:rsid w:val="00E26186"/>
    <w:rsid w:val="00E32019"/>
    <w:rsid w:val="00E37352"/>
    <w:rsid w:val="00E43E15"/>
    <w:rsid w:val="00E6628F"/>
    <w:rsid w:val="00E7752F"/>
    <w:rsid w:val="00E806A1"/>
    <w:rsid w:val="00E845A6"/>
    <w:rsid w:val="00EA1073"/>
    <w:rsid w:val="00ED0B4D"/>
    <w:rsid w:val="00EE550C"/>
    <w:rsid w:val="00F04916"/>
    <w:rsid w:val="00F32B56"/>
    <w:rsid w:val="00F33050"/>
    <w:rsid w:val="00F45A8D"/>
    <w:rsid w:val="00F47314"/>
    <w:rsid w:val="00F657A9"/>
    <w:rsid w:val="00FA0829"/>
    <w:rsid w:val="00FB0748"/>
    <w:rsid w:val="00FB119F"/>
    <w:rsid w:val="00FC22D1"/>
    <w:rsid w:val="00FC46C9"/>
    <w:rsid w:val="00FE1ED1"/>
    <w:rsid w:val="00FE3243"/>
    <w:rsid w:val="00FE7F11"/>
    <w:rsid w:val="00FF2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C723"/>
  <w15:docId w15:val="{6137179E-B906-403F-B2D4-5A25BEF8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E2D"/>
    <w:pPr>
      <w:overflowPunct w:val="0"/>
      <w:autoSpaceDE w:val="0"/>
      <w:autoSpaceDN w:val="0"/>
      <w:adjustRightInd w:val="0"/>
      <w:textAlignment w:val="baseline"/>
    </w:pPr>
    <w:rPr>
      <w:rFonts w:ascii="Times New Roman" w:hAnsi="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93119"/>
  </w:style>
  <w:style w:type="character" w:styleId="Hyperlink">
    <w:name w:val="Hyperlink"/>
    <w:uiPriority w:val="99"/>
    <w:unhideWhenUsed/>
    <w:rsid w:val="00ED0B4D"/>
    <w:rPr>
      <w:color w:val="0000FF"/>
      <w:u w:val="single"/>
    </w:rPr>
  </w:style>
  <w:style w:type="paragraph" w:styleId="NormalWeb">
    <w:name w:val="Normal (Web)"/>
    <w:basedOn w:val="Normal"/>
    <w:uiPriority w:val="99"/>
    <w:unhideWhenUsed/>
    <w:qFormat/>
    <w:rsid w:val="009E4B31"/>
    <w:pPr>
      <w:overflowPunct/>
      <w:autoSpaceDE/>
      <w:autoSpaceDN/>
      <w:adjustRightInd/>
      <w:spacing w:after="240"/>
      <w:textAlignment w:val="auto"/>
    </w:pPr>
    <w:rPr>
      <w:szCs w:val="24"/>
      <w:lang w:eastAsia="cs-CZ"/>
    </w:rPr>
  </w:style>
  <w:style w:type="paragraph" w:styleId="ListParagraph">
    <w:name w:val="List Paragraph"/>
    <w:basedOn w:val="Normal"/>
    <w:uiPriority w:val="34"/>
    <w:qFormat/>
    <w:rsid w:val="00FC46C9"/>
    <w:pPr>
      <w:ind w:left="720"/>
      <w:contextualSpacing/>
    </w:pPr>
  </w:style>
  <w:style w:type="paragraph" w:styleId="Header">
    <w:name w:val="header"/>
    <w:basedOn w:val="Normal"/>
    <w:link w:val="HeaderChar"/>
    <w:uiPriority w:val="99"/>
    <w:unhideWhenUsed/>
    <w:rsid w:val="001B4AC5"/>
    <w:pPr>
      <w:tabs>
        <w:tab w:val="center" w:pos="4536"/>
        <w:tab w:val="right" w:pos="9072"/>
      </w:tabs>
    </w:pPr>
  </w:style>
  <w:style w:type="character" w:customStyle="1" w:styleId="HeaderChar">
    <w:name w:val="Header Char"/>
    <w:link w:val="Header"/>
    <w:uiPriority w:val="99"/>
    <w:rsid w:val="001B4AC5"/>
    <w:rPr>
      <w:rFonts w:ascii="Times New Roman" w:hAnsi="Times New Roman" w:cs="Times New Roman"/>
      <w:sz w:val="24"/>
      <w:szCs w:val="20"/>
      <w:lang w:eastAsia="zh-CN"/>
    </w:rPr>
  </w:style>
  <w:style w:type="paragraph" w:styleId="Footer">
    <w:name w:val="footer"/>
    <w:basedOn w:val="Normal"/>
    <w:link w:val="FooterChar"/>
    <w:uiPriority w:val="99"/>
    <w:unhideWhenUsed/>
    <w:rsid w:val="001B4AC5"/>
    <w:pPr>
      <w:tabs>
        <w:tab w:val="center" w:pos="4536"/>
        <w:tab w:val="right" w:pos="9072"/>
      </w:tabs>
    </w:pPr>
  </w:style>
  <w:style w:type="character" w:customStyle="1" w:styleId="FooterChar">
    <w:name w:val="Footer Char"/>
    <w:link w:val="Footer"/>
    <w:uiPriority w:val="99"/>
    <w:rsid w:val="001B4AC5"/>
    <w:rPr>
      <w:rFonts w:ascii="Times New Roman" w:hAnsi="Times New Roman" w:cs="Times New Roman"/>
      <w:sz w:val="24"/>
      <w:szCs w:val="20"/>
      <w:lang w:eastAsia="zh-CN"/>
    </w:rPr>
  </w:style>
  <w:style w:type="table" w:styleId="TableGrid">
    <w:name w:val="Table Grid"/>
    <w:basedOn w:val="TableNormal"/>
    <w:uiPriority w:val="39"/>
    <w:qFormat/>
    <w:rsid w:val="00C44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251141"/>
    <w:rPr>
      <w:sz w:val="16"/>
      <w:szCs w:val="16"/>
    </w:rPr>
  </w:style>
  <w:style w:type="character" w:customStyle="1" w:styleId="y2iqfc">
    <w:name w:val="y2iqfc"/>
    <w:basedOn w:val="DefaultParagraphFont"/>
    <w:qFormat/>
    <w:rsid w:val="0025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737">
      <w:bodyDiv w:val="1"/>
      <w:marLeft w:val="0"/>
      <w:marRight w:val="0"/>
      <w:marTop w:val="0"/>
      <w:marBottom w:val="0"/>
      <w:divBdr>
        <w:top w:val="none" w:sz="0" w:space="0" w:color="auto"/>
        <w:left w:val="none" w:sz="0" w:space="0" w:color="auto"/>
        <w:bottom w:val="none" w:sz="0" w:space="0" w:color="auto"/>
        <w:right w:val="none" w:sz="0" w:space="0" w:color="auto"/>
      </w:divBdr>
      <w:divsChild>
        <w:div w:id="191581035">
          <w:marLeft w:val="0"/>
          <w:marRight w:val="0"/>
          <w:marTop w:val="0"/>
          <w:marBottom w:val="0"/>
          <w:divBdr>
            <w:top w:val="none" w:sz="0" w:space="0" w:color="auto"/>
            <w:left w:val="none" w:sz="0" w:space="0" w:color="auto"/>
            <w:bottom w:val="none" w:sz="0" w:space="0" w:color="auto"/>
            <w:right w:val="none" w:sz="0" w:space="0" w:color="auto"/>
          </w:divBdr>
        </w:div>
        <w:div w:id="209457705">
          <w:marLeft w:val="0"/>
          <w:marRight w:val="0"/>
          <w:marTop w:val="0"/>
          <w:marBottom w:val="0"/>
          <w:divBdr>
            <w:top w:val="none" w:sz="0" w:space="0" w:color="auto"/>
            <w:left w:val="none" w:sz="0" w:space="0" w:color="auto"/>
            <w:bottom w:val="none" w:sz="0" w:space="0" w:color="auto"/>
            <w:right w:val="none" w:sz="0" w:space="0" w:color="auto"/>
          </w:divBdr>
        </w:div>
        <w:div w:id="211773041">
          <w:marLeft w:val="0"/>
          <w:marRight w:val="0"/>
          <w:marTop w:val="0"/>
          <w:marBottom w:val="0"/>
          <w:divBdr>
            <w:top w:val="none" w:sz="0" w:space="0" w:color="auto"/>
            <w:left w:val="none" w:sz="0" w:space="0" w:color="auto"/>
            <w:bottom w:val="none" w:sz="0" w:space="0" w:color="auto"/>
            <w:right w:val="none" w:sz="0" w:space="0" w:color="auto"/>
          </w:divBdr>
        </w:div>
        <w:div w:id="438723286">
          <w:marLeft w:val="0"/>
          <w:marRight w:val="0"/>
          <w:marTop w:val="0"/>
          <w:marBottom w:val="0"/>
          <w:divBdr>
            <w:top w:val="none" w:sz="0" w:space="0" w:color="auto"/>
            <w:left w:val="none" w:sz="0" w:space="0" w:color="auto"/>
            <w:bottom w:val="none" w:sz="0" w:space="0" w:color="auto"/>
            <w:right w:val="none" w:sz="0" w:space="0" w:color="auto"/>
          </w:divBdr>
        </w:div>
        <w:div w:id="474105421">
          <w:marLeft w:val="0"/>
          <w:marRight w:val="0"/>
          <w:marTop w:val="0"/>
          <w:marBottom w:val="0"/>
          <w:divBdr>
            <w:top w:val="none" w:sz="0" w:space="0" w:color="auto"/>
            <w:left w:val="none" w:sz="0" w:space="0" w:color="auto"/>
            <w:bottom w:val="none" w:sz="0" w:space="0" w:color="auto"/>
            <w:right w:val="none" w:sz="0" w:space="0" w:color="auto"/>
          </w:divBdr>
        </w:div>
        <w:div w:id="779303473">
          <w:marLeft w:val="0"/>
          <w:marRight w:val="0"/>
          <w:marTop w:val="0"/>
          <w:marBottom w:val="0"/>
          <w:divBdr>
            <w:top w:val="none" w:sz="0" w:space="0" w:color="auto"/>
            <w:left w:val="none" w:sz="0" w:space="0" w:color="auto"/>
            <w:bottom w:val="none" w:sz="0" w:space="0" w:color="auto"/>
            <w:right w:val="none" w:sz="0" w:space="0" w:color="auto"/>
          </w:divBdr>
        </w:div>
        <w:div w:id="1089621964">
          <w:marLeft w:val="0"/>
          <w:marRight w:val="0"/>
          <w:marTop w:val="0"/>
          <w:marBottom w:val="0"/>
          <w:divBdr>
            <w:top w:val="none" w:sz="0" w:space="0" w:color="auto"/>
            <w:left w:val="none" w:sz="0" w:space="0" w:color="auto"/>
            <w:bottom w:val="none" w:sz="0" w:space="0" w:color="auto"/>
            <w:right w:val="none" w:sz="0" w:space="0" w:color="auto"/>
          </w:divBdr>
        </w:div>
        <w:div w:id="1442144086">
          <w:marLeft w:val="0"/>
          <w:marRight w:val="0"/>
          <w:marTop w:val="0"/>
          <w:marBottom w:val="0"/>
          <w:divBdr>
            <w:top w:val="none" w:sz="0" w:space="0" w:color="auto"/>
            <w:left w:val="none" w:sz="0" w:space="0" w:color="auto"/>
            <w:bottom w:val="none" w:sz="0" w:space="0" w:color="auto"/>
            <w:right w:val="none" w:sz="0" w:space="0" w:color="auto"/>
          </w:divBdr>
        </w:div>
        <w:div w:id="1569684242">
          <w:marLeft w:val="0"/>
          <w:marRight w:val="0"/>
          <w:marTop w:val="0"/>
          <w:marBottom w:val="0"/>
          <w:divBdr>
            <w:top w:val="none" w:sz="0" w:space="0" w:color="auto"/>
            <w:left w:val="none" w:sz="0" w:space="0" w:color="auto"/>
            <w:bottom w:val="none" w:sz="0" w:space="0" w:color="auto"/>
            <w:right w:val="none" w:sz="0" w:space="0" w:color="auto"/>
          </w:divBdr>
        </w:div>
        <w:div w:id="1613780580">
          <w:marLeft w:val="0"/>
          <w:marRight w:val="0"/>
          <w:marTop w:val="0"/>
          <w:marBottom w:val="0"/>
          <w:divBdr>
            <w:top w:val="none" w:sz="0" w:space="0" w:color="auto"/>
            <w:left w:val="none" w:sz="0" w:space="0" w:color="auto"/>
            <w:bottom w:val="none" w:sz="0" w:space="0" w:color="auto"/>
            <w:right w:val="none" w:sz="0" w:space="0" w:color="auto"/>
          </w:divBdr>
        </w:div>
        <w:div w:id="1625035615">
          <w:marLeft w:val="0"/>
          <w:marRight w:val="0"/>
          <w:marTop w:val="0"/>
          <w:marBottom w:val="0"/>
          <w:divBdr>
            <w:top w:val="none" w:sz="0" w:space="0" w:color="auto"/>
            <w:left w:val="none" w:sz="0" w:space="0" w:color="auto"/>
            <w:bottom w:val="none" w:sz="0" w:space="0" w:color="auto"/>
            <w:right w:val="none" w:sz="0" w:space="0" w:color="auto"/>
          </w:divBdr>
        </w:div>
        <w:div w:id="2093358520">
          <w:marLeft w:val="0"/>
          <w:marRight w:val="0"/>
          <w:marTop w:val="0"/>
          <w:marBottom w:val="0"/>
          <w:divBdr>
            <w:top w:val="none" w:sz="0" w:space="0" w:color="auto"/>
            <w:left w:val="none" w:sz="0" w:space="0" w:color="auto"/>
            <w:bottom w:val="none" w:sz="0" w:space="0" w:color="auto"/>
            <w:right w:val="none" w:sz="0" w:space="0" w:color="auto"/>
          </w:divBdr>
        </w:div>
        <w:div w:id="2129427925">
          <w:marLeft w:val="0"/>
          <w:marRight w:val="0"/>
          <w:marTop w:val="0"/>
          <w:marBottom w:val="0"/>
          <w:divBdr>
            <w:top w:val="none" w:sz="0" w:space="0" w:color="auto"/>
            <w:left w:val="none" w:sz="0" w:space="0" w:color="auto"/>
            <w:bottom w:val="none" w:sz="0" w:space="0" w:color="auto"/>
            <w:right w:val="none" w:sz="0" w:space="0" w:color="auto"/>
          </w:divBdr>
        </w:div>
      </w:divsChild>
    </w:div>
    <w:div w:id="368383750">
      <w:bodyDiv w:val="1"/>
      <w:marLeft w:val="0"/>
      <w:marRight w:val="0"/>
      <w:marTop w:val="0"/>
      <w:marBottom w:val="0"/>
      <w:divBdr>
        <w:top w:val="none" w:sz="0" w:space="0" w:color="auto"/>
        <w:left w:val="none" w:sz="0" w:space="0" w:color="auto"/>
        <w:bottom w:val="none" w:sz="0" w:space="0" w:color="auto"/>
        <w:right w:val="none" w:sz="0" w:space="0" w:color="auto"/>
      </w:divBdr>
    </w:div>
    <w:div w:id="546572807">
      <w:bodyDiv w:val="1"/>
      <w:marLeft w:val="0"/>
      <w:marRight w:val="0"/>
      <w:marTop w:val="0"/>
      <w:marBottom w:val="0"/>
      <w:divBdr>
        <w:top w:val="none" w:sz="0" w:space="0" w:color="auto"/>
        <w:left w:val="none" w:sz="0" w:space="0" w:color="auto"/>
        <w:bottom w:val="none" w:sz="0" w:space="0" w:color="auto"/>
        <w:right w:val="none" w:sz="0" w:space="0" w:color="auto"/>
      </w:divBdr>
    </w:div>
    <w:div w:id="587272045">
      <w:bodyDiv w:val="1"/>
      <w:marLeft w:val="0"/>
      <w:marRight w:val="0"/>
      <w:marTop w:val="0"/>
      <w:marBottom w:val="0"/>
      <w:divBdr>
        <w:top w:val="none" w:sz="0" w:space="0" w:color="auto"/>
        <w:left w:val="none" w:sz="0" w:space="0" w:color="auto"/>
        <w:bottom w:val="none" w:sz="0" w:space="0" w:color="auto"/>
        <w:right w:val="none" w:sz="0" w:space="0" w:color="auto"/>
      </w:divBdr>
      <w:divsChild>
        <w:div w:id="1842354906">
          <w:marLeft w:val="0"/>
          <w:marRight w:val="0"/>
          <w:marTop w:val="0"/>
          <w:marBottom w:val="0"/>
          <w:divBdr>
            <w:top w:val="none" w:sz="0" w:space="0" w:color="auto"/>
            <w:left w:val="none" w:sz="0" w:space="0" w:color="auto"/>
            <w:bottom w:val="none" w:sz="0" w:space="0" w:color="auto"/>
            <w:right w:val="none" w:sz="0" w:space="0" w:color="auto"/>
          </w:divBdr>
          <w:divsChild>
            <w:div w:id="13317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2790">
      <w:bodyDiv w:val="1"/>
      <w:marLeft w:val="0"/>
      <w:marRight w:val="0"/>
      <w:marTop w:val="0"/>
      <w:marBottom w:val="0"/>
      <w:divBdr>
        <w:top w:val="none" w:sz="0" w:space="0" w:color="auto"/>
        <w:left w:val="none" w:sz="0" w:space="0" w:color="auto"/>
        <w:bottom w:val="none" w:sz="0" w:space="0" w:color="auto"/>
        <w:right w:val="none" w:sz="0" w:space="0" w:color="auto"/>
      </w:divBdr>
    </w:div>
    <w:div w:id="735669825">
      <w:bodyDiv w:val="1"/>
      <w:marLeft w:val="0"/>
      <w:marRight w:val="0"/>
      <w:marTop w:val="0"/>
      <w:marBottom w:val="0"/>
      <w:divBdr>
        <w:top w:val="none" w:sz="0" w:space="0" w:color="auto"/>
        <w:left w:val="none" w:sz="0" w:space="0" w:color="auto"/>
        <w:bottom w:val="none" w:sz="0" w:space="0" w:color="auto"/>
        <w:right w:val="none" w:sz="0" w:space="0" w:color="auto"/>
      </w:divBdr>
    </w:div>
    <w:div w:id="848106274">
      <w:bodyDiv w:val="1"/>
      <w:marLeft w:val="0"/>
      <w:marRight w:val="0"/>
      <w:marTop w:val="0"/>
      <w:marBottom w:val="0"/>
      <w:divBdr>
        <w:top w:val="none" w:sz="0" w:space="0" w:color="auto"/>
        <w:left w:val="none" w:sz="0" w:space="0" w:color="auto"/>
        <w:bottom w:val="none" w:sz="0" w:space="0" w:color="auto"/>
        <w:right w:val="none" w:sz="0" w:space="0" w:color="auto"/>
      </w:divBdr>
      <w:divsChild>
        <w:div w:id="144471213">
          <w:marLeft w:val="0"/>
          <w:marRight w:val="0"/>
          <w:marTop w:val="0"/>
          <w:marBottom w:val="0"/>
          <w:divBdr>
            <w:top w:val="none" w:sz="0" w:space="0" w:color="auto"/>
            <w:left w:val="none" w:sz="0" w:space="0" w:color="auto"/>
            <w:bottom w:val="none" w:sz="0" w:space="0" w:color="auto"/>
            <w:right w:val="none" w:sz="0" w:space="0" w:color="auto"/>
          </w:divBdr>
        </w:div>
        <w:div w:id="306395555">
          <w:marLeft w:val="0"/>
          <w:marRight w:val="0"/>
          <w:marTop w:val="0"/>
          <w:marBottom w:val="0"/>
          <w:divBdr>
            <w:top w:val="none" w:sz="0" w:space="0" w:color="auto"/>
            <w:left w:val="none" w:sz="0" w:space="0" w:color="auto"/>
            <w:bottom w:val="none" w:sz="0" w:space="0" w:color="auto"/>
            <w:right w:val="none" w:sz="0" w:space="0" w:color="auto"/>
          </w:divBdr>
        </w:div>
        <w:div w:id="494498613">
          <w:marLeft w:val="0"/>
          <w:marRight w:val="0"/>
          <w:marTop w:val="0"/>
          <w:marBottom w:val="0"/>
          <w:divBdr>
            <w:top w:val="none" w:sz="0" w:space="0" w:color="auto"/>
            <w:left w:val="none" w:sz="0" w:space="0" w:color="auto"/>
            <w:bottom w:val="none" w:sz="0" w:space="0" w:color="auto"/>
            <w:right w:val="none" w:sz="0" w:space="0" w:color="auto"/>
          </w:divBdr>
        </w:div>
        <w:div w:id="680857595">
          <w:marLeft w:val="0"/>
          <w:marRight w:val="0"/>
          <w:marTop w:val="0"/>
          <w:marBottom w:val="0"/>
          <w:divBdr>
            <w:top w:val="none" w:sz="0" w:space="0" w:color="auto"/>
            <w:left w:val="none" w:sz="0" w:space="0" w:color="auto"/>
            <w:bottom w:val="none" w:sz="0" w:space="0" w:color="auto"/>
            <w:right w:val="none" w:sz="0" w:space="0" w:color="auto"/>
          </w:divBdr>
        </w:div>
        <w:div w:id="688332429">
          <w:marLeft w:val="0"/>
          <w:marRight w:val="0"/>
          <w:marTop w:val="0"/>
          <w:marBottom w:val="0"/>
          <w:divBdr>
            <w:top w:val="none" w:sz="0" w:space="0" w:color="auto"/>
            <w:left w:val="none" w:sz="0" w:space="0" w:color="auto"/>
            <w:bottom w:val="none" w:sz="0" w:space="0" w:color="auto"/>
            <w:right w:val="none" w:sz="0" w:space="0" w:color="auto"/>
          </w:divBdr>
        </w:div>
        <w:div w:id="926697153">
          <w:marLeft w:val="0"/>
          <w:marRight w:val="0"/>
          <w:marTop w:val="0"/>
          <w:marBottom w:val="0"/>
          <w:divBdr>
            <w:top w:val="none" w:sz="0" w:space="0" w:color="auto"/>
            <w:left w:val="none" w:sz="0" w:space="0" w:color="auto"/>
            <w:bottom w:val="none" w:sz="0" w:space="0" w:color="auto"/>
            <w:right w:val="none" w:sz="0" w:space="0" w:color="auto"/>
          </w:divBdr>
        </w:div>
        <w:div w:id="991562257">
          <w:marLeft w:val="0"/>
          <w:marRight w:val="0"/>
          <w:marTop w:val="0"/>
          <w:marBottom w:val="0"/>
          <w:divBdr>
            <w:top w:val="none" w:sz="0" w:space="0" w:color="auto"/>
            <w:left w:val="none" w:sz="0" w:space="0" w:color="auto"/>
            <w:bottom w:val="none" w:sz="0" w:space="0" w:color="auto"/>
            <w:right w:val="none" w:sz="0" w:space="0" w:color="auto"/>
          </w:divBdr>
        </w:div>
        <w:div w:id="1065488523">
          <w:marLeft w:val="0"/>
          <w:marRight w:val="0"/>
          <w:marTop w:val="0"/>
          <w:marBottom w:val="0"/>
          <w:divBdr>
            <w:top w:val="none" w:sz="0" w:space="0" w:color="auto"/>
            <w:left w:val="none" w:sz="0" w:space="0" w:color="auto"/>
            <w:bottom w:val="none" w:sz="0" w:space="0" w:color="auto"/>
            <w:right w:val="none" w:sz="0" w:space="0" w:color="auto"/>
          </w:divBdr>
        </w:div>
        <w:div w:id="1280527360">
          <w:marLeft w:val="0"/>
          <w:marRight w:val="0"/>
          <w:marTop w:val="0"/>
          <w:marBottom w:val="0"/>
          <w:divBdr>
            <w:top w:val="none" w:sz="0" w:space="0" w:color="auto"/>
            <w:left w:val="none" w:sz="0" w:space="0" w:color="auto"/>
            <w:bottom w:val="none" w:sz="0" w:space="0" w:color="auto"/>
            <w:right w:val="none" w:sz="0" w:space="0" w:color="auto"/>
          </w:divBdr>
        </w:div>
        <w:div w:id="1310940551">
          <w:marLeft w:val="0"/>
          <w:marRight w:val="0"/>
          <w:marTop w:val="0"/>
          <w:marBottom w:val="0"/>
          <w:divBdr>
            <w:top w:val="none" w:sz="0" w:space="0" w:color="auto"/>
            <w:left w:val="none" w:sz="0" w:space="0" w:color="auto"/>
            <w:bottom w:val="none" w:sz="0" w:space="0" w:color="auto"/>
            <w:right w:val="none" w:sz="0" w:space="0" w:color="auto"/>
          </w:divBdr>
        </w:div>
        <w:div w:id="1527909727">
          <w:marLeft w:val="0"/>
          <w:marRight w:val="0"/>
          <w:marTop w:val="0"/>
          <w:marBottom w:val="0"/>
          <w:divBdr>
            <w:top w:val="none" w:sz="0" w:space="0" w:color="auto"/>
            <w:left w:val="none" w:sz="0" w:space="0" w:color="auto"/>
            <w:bottom w:val="none" w:sz="0" w:space="0" w:color="auto"/>
            <w:right w:val="none" w:sz="0" w:space="0" w:color="auto"/>
          </w:divBdr>
        </w:div>
        <w:div w:id="1581059160">
          <w:marLeft w:val="0"/>
          <w:marRight w:val="0"/>
          <w:marTop w:val="0"/>
          <w:marBottom w:val="0"/>
          <w:divBdr>
            <w:top w:val="none" w:sz="0" w:space="0" w:color="auto"/>
            <w:left w:val="none" w:sz="0" w:space="0" w:color="auto"/>
            <w:bottom w:val="none" w:sz="0" w:space="0" w:color="auto"/>
            <w:right w:val="none" w:sz="0" w:space="0" w:color="auto"/>
          </w:divBdr>
        </w:div>
        <w:div w:id="1951938563">
          <w:marLeft w:val="0"/>
          <w:marRight w:val="0"/>
          <w:marTop w:val="0"/>
          <w:marBottom w:val="0"/>
          <w:divBdr>
            <w:top w:val="none" w:sz="0" w:space="0" w:color="auto"/>
            <w:left w:val="none" w:sz="0" w:space="0" w:color="auto"/>
            <w:bottom w:val="none" w:sz="0" w:space="0" w:color="auto"/>
            <w:right w:val="none" w:sz="0" w:space="0" w:color="auto"/>
          </w:divBdr>
        </w:div>
      </w:divsChild>
    </w:div>
    <w:div w:id="849609420">
      <w:bodyDiv w:val="1"/>
      <w:marLeft w:val="0"/>
      <w:marRight w:val="0"/>
      <w:marTop w:val="0"/>
      <w:marBottom w:val="0"/>
      <w:divBdr>
        <w:top w:val="none" w:sz="0" w:space="0" w:color="auto"/>
        <w:left w:val="none" w:sz="0" w:space="0" w:color="auto"/>
        <w:bottom w:val="none" w:sz="0" w:space="0" w:color="auto"/>
        <w:right w:val="none" w:sz="0" w:space="0" w:color="auto"/>
      </w:divBdr>
    </w:div>
    <w:div w:id="1282305922">
      <w:bodyDiv w:val="1"/>
      <w:marLeft w:val="0"/>
      <w:marRight w:val="0"/>
      <w:marTop w:val="0"/>
      <w:marBottom w:val="0"/>
      <w:divBdr>
        <w:top w:val="none" w:sz="0" w:space="0" w:color="auto"/>
        <w:left w:val="none" w:sz="0" w:space="0" w:color="auto"/>
        <w:bottom w:val="none" w:sz="0" w:space="0" w:color="auto"/>
        <w:right w:val="none" w:sz="0" w:space="0" w:color="auto"/>
      </w:divBdr>
      <w:divsChild>
        <w:div w:id="1318267395">
          <w:marLeft w:val="0"/>
          <w:marRight w:val="0"/>
          <w:marTop w:val="0"/>
          <w:marBottom w:val="0"/>
          <w:divBdr>
            <w:top w:val="single" w:sz="2" w:space="18" w:color="D6D9DC"/>
            <w:left w:val="single" w:sz="2" w:space="18" w:color="D6D9DC"/>
            <w:bottom w:val="single" w:sz="2" w:space="18" w:color="D6D9DC"/>
            <w:right w:val="single" w:sz="2" w:space="18" w:color="D6D9DC"/>
          </w:divBdr>
          <w:divsChild>
            <w:div w:id="1362317463">
              <w:marLeft w:val="0"/>
              <w:marRight w:val="0"/>
              <w:marTop w:val="0"/>
              <w:marBottom w:val="0"/>
              <w:divBdr>
                <w:top w:val="none" w:sz="0" w:space="0" w:color="auto"/>
                <w:left w:val="none" w:sz="0" w:space="0" w:color="auto"/>
                <w:bottom w:val="none" w:sz="0" w:space="0" w:color="auto"/>
                <w:right w:val="none" w:sz="0" w:space="0" w:color="auto"/>
              </w:divBdr>
              <w:divsChild>
                <w:div w:id="2110419141">
                  <w:marLeft w:val="0"/>
                  <w:marRight w:val="0"/>
                  <w:marTop w:val="0"/>
                  <w:marBottom w:val="0"/>
                  <w:divBdr>
                    <w:top w:val="none" w:sz="0" w:space="0" w:color="auto"/>
                    <w:left w:val="none" w:sz="0" w:space="0" w:color="auto"/>
                    <w:bottom w:val="none" w:sz="0" w:space="0" w:color="auto"/>
                    <w:right w:val="none" w:sz="0" w:space="0" w:color="auto"/>
                  </w:divBdr>
                  <w:divsChild>
                    <w:div w:id="2087534513">
                      <w:marLeft w:val="0"/>
                      <w:marRight w:val="0"/>
                      <w:marTop w:val="0"/>
                      <w:marBottom w:val="0"/>
                      <w:divBdr>
                        <w:top w:val="none" w:sz="0" w:space="0" w:color="auto"/>
                        <w:left w:val="none" w:sz="0" w:space="0" w:color="auto"/>
                        <w:bottom w:val="none" w:sz="0" w:space="0" w:color="auto"/>
                        <w:right w:val="none" w:sz="0" w:space="0" w:color="auto"/>
                      </w:divBdr>
                      <w:divsChild>
                        <w:div w:id="1881546998">
                          <w:marLeft w:val="0"/>
                          <w:marRight w:val="0"/>
                          <w:marTop w:val="0"/>
                          <w:marBottom w:val="0"/>
                          <w:divBdr>
                            <w:top w:val="none" w:sz="0" w:space="0" w:color="auto"/>
                            <w:left w:val="none" w:sz="0" w:space="0" w:color="auto"/>
                            <w:bottom w:val="none" w:sz="0" w:space="0" w:color="auto"/>
                            <w:right w:val="none" w:sz="0" w:space="0" w:color="auto"/>
                          </w:divBdr>
                          <w:divsChild>
                            <w:div w:id="1814789378">
                              <w:marLeft w:val="0"/>
                              <w:marRight w:val="0"/>
                              <w:marTop w:val="0"/>
                              <w:marBottom w:val="0"/>
                              <w:divBdr>
                                <w:top w:val="none" w:sz="0" w:space="0" w:color="auto"/>
                                <w:left w:val="none" w:sz="0" w:space="0" w:color="auto"/>
                                <w:bottom w:val="none" w:sz="0" w:space="0" w:color="auto"/>
                                <w:right w:val="none" w:sz="0" w:space="0" w:color="auto"/>
                              </w:divBdr>
                              <w:divsChild>
                                <w:div w:id="1791241862">
                                  <w:marLeft w:val="0"/>
                                  <w:marRight w:val="0"/>
                                  <w:marTop w:val="0"/>
                                  <w:marBottom w:val="0"/>
                                  <w:divBdr>
                                    <w:top w:val="none" w:sz="0" w:space="0" w:color="auto"/>
                                    <w:left w:val="none" w:sz="0" w:space="0" w:color="auto"/>
                                    <w:bottom w:val="none" w:sz="0" w:space="0" w:color="auto"/>
                                    <w:right w:val="none" w:sz="0" w:space="0" w:color="auto"/>
                                  </w:divBdr>
                                  <w:divsChild>
                                    <w:div w:id="1006128676">
                                      <w:marLeft w:val="0"/>
                                      <w:marRight w:val="0"/>
                                      <w:marTop w:val="0"/>
                                      <w:marBottom w:val="0"/>
                                      <w:divBdr>
                                        <w:top w:val="none" w:sz="0" w:space="0" w:color="auto"/>
                                        <w:left w:val="none" w:sz="0" w:space="0" w:color="auto"/>
                                        <w:bottom w:val="none" w:sz="0" w:space="0" w:color="auto"/>
                                        <w:right w:val="none" w:sz="0" w:space="0" w:color="auto"/>
                                      </w:divBdr>
                                      <w:divsChild>
                                        <w:div w:id="722751562">
                                          <w:marLeft w:val="0"/>
                                          <w:marRight w:val="0"/>
                                          <w:marTop w:val="0"/>
                                          <w:marBottom w:val="75"/>
                                          <w:divBdr>
                                            <w:top w:val="none" w:sz="0" w:space="0" w:color="auto"/>
                                            <w:left w:val="none" w:sz="0" w:space="0" w:color="auto"/>
                                            <w:bottom w:val="none" w:sz="0" w:space="0" w:color="auto"/>
                                            <w:right w:val="none" w:sz="0" w:space="0" w:color="auto"/>
                                          </w:divBdr>
                                          <w:divsChild>
                                            <w:div w:id="669600000">
                                              <w:blockQuote w:val="1"/>
                                              <w:marLeft w:val="720"/>
                                              <w:marRight w:val="720"/>
                                              <w:marTop w:val="100"/>
                                              <w:marBottom w:val="150"/>
                                              <w:divBdr>
                                                <w:top w:val="none" w:sz="0" w:space="0" w:color="auto"/>
                                                <w:left w:val="single" w:sz="12" w:space="8" w:color="FFEB8E"/>
                                                <w:bottom w:val="none" w:sz="0" w:space="0" w:color="auto"/>
                                                <w:right w:val="none" w:sz="0" w:space="0" w:color="auto"/>
                                              </w:divBdr>
                                            </w:div>
                                          </w:divsChild>
                                        </w:div>
                                      </w:divsChild>
                                    </w:div>
                                  </w:divsChild>
                                </w:div>
                              </w:divsChild>
                            </w:div>
                          </w:divsChild>
                        </w:div>
                      </w:divsChild>
                    </w:div>
                  </w:divsChild>
                </w:div>
              </w:divsChild>
            </w:div>
          </w:divsChild>
        </w:div>
      </w:divsChild>
    </w:div>
    <w:div w:id="14397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C%20Obyvak\Desktop\Manuscript%20file_template_CAA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6E5D5-4F18-44C3-B03B-D3403BF3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file_template_CAAS</Template>
  <TotalTime>6</TotalTime>
  <Pages>4</Pages>
  <Words>682</Words>
  <Characters>3892</Characters>
  <Application>Microsoft Office Word</Application>
  <DocSecurity>0</DocSecurity>
  <Lines>32</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Karska</dc:creator>
  <cp:lastModifiedBy>Veriani Aprilia</cp:lastModifiedBy>
  <cp:revision>5</cp:revision>
  <dcterms:created xsi:type="dcterms:W3CDTF">2025-10-03T08:24:00Z</dcterms:created>
  <dcterms:modified xsi:type="dcterms:W3CDTF">2025-10-10T07:15:00Z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4a64610ef21d5d0bf75fb02763a3c271221898479f71218223bb6bcad27ab77d</vt:lpwstr>
  </property>
  <property fmtid="{D5CDD505-2E9C-101B-9397-08002B2CF9AE}" pid="3" name="Mendeley Document_1">
    <vt:lpwstr>True</vt:lpwstr>
  </property>
  <property fmtid="{D5CDD505-2E9C-101B-9397-08002B2CF9AE}" pid="4" name="Mendeley Citation Style_1">
    <vt:lpwstr>http://www.zotero.org/styles/vancouver-superscript</vt:lpwstr>
  </property>
  <property fmtid="{D5CDD505-2E9C-101B-9397-08002B2CF9AE}" pid="5" name="Mendeley Unique User Id_1">
    <vt:lpwstr>dced2335-7f8b-33f0-9f8a-3f786153b2ae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http://www.zotero.org/styles/harvard1</vt:lpwstr>
  </property>
  <property fmtid="{D5CDD505-2E9C-101B-9397-08002B2CF9AE}" pid="11" name="Mendeley Recent Style Name 2_1">
    <vt:lpwstr>Harvard reference format 1 (deprecated)</vt:lpwstr>
  </property>
  <property fmtid="{D5CDD505-2E9C-101B-9397-08002B2CF9AE}" pid="12" name="Mendeley Recent Style Id 3_1">
    <vt:lpwstr>http://www.zotero.org/styles/ieee</vt:lpwstr>
  </property>
  <property fmtid="{D5CDD505-2E9C-101B-9397-08002B2CF9AE}" pid="13" name="Mendeley Recent Style Name 3_1">
    <vt:lpwstr>IEEE</vt:lpwstr>
  </property>
  <property fmtid="{D5CDD505-2E9C-101B-9397-08002B2CF9AE}" pid="14" name="Mendeley Recent Style Id 4_1">
    <vt:lpwstr>http://www.zotero.org/styles/journal-of-food-science-and-technology</vt:lpwstr>
  </property>
  <property fmtid="{D5CDD505-2E9C-101B-9397-08002B2CF9AE}" pid="15" name="Mendeley Recent Style Name 4_1">
    <vt:lpwstr>Journal of Food Science and Technology</vt:lpwstr>
  </property>
  <property fmtid="{D5CDD505-2E9C-101B-9397-08002B2CF9AE}" pid="16" name="Mendeley Recent Style Id 5_1">
    <vt:lpwstr>http://www.zotero.org/styles/macedonian-journal-of-medical-sciences</vt:lpwstr>
  </property>
  <property fmtid="{D5CDD505-2E9C-101B-9397-08002B2CF9AE}" pid="17" name="Mendeley Recent Style Name 5_1">
    <vt:lpwstr>Macedonian Journal of Medical Sciences</vt:lpwstr>
  </property>
  <property fmtid="{D5CDD505-2E9C-101B-9397-08002B2CF9AE}" pid="18" name="Mendeley Recent Style Id 6_1">
    <vt:lpwstr>http://www.zotero.org/styles/nature</vt:lpwstr>
  </property>
  <property fmtid="{D5CDD505-2E9C-101B-9397-08002B2CF9AE}" pid="19" name="Mendeley Recent Style Name 6_1">
    <vt:lpwstr>Nature</vt:lpwstr>
  </property>
  <property fmtid="{D5CDD505-2E9C-101B-9397-08002B2CF9AE}" pid="20" name="Mendeley Recent Style Id 7_1">
    <vt:lpwstr>http://www.zotero.org/styles/preslia</vt:lpwstr>
  </property>
  <property fmtid="{D5CDD505-2E9C-101B-9397-08002B2CF9AE}" pid="21" name="Mendeley Recent Style Name 7_1">
    <vt:lpwstr>Preslia - The Journal of the Czech Botanical Society</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